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82027" w14:textId="77777777" w:rsidR="0031778D" w:rsidRDefault="00411CEC">
      <w:pPr>
        <w:pStyle w:val="Standard"/>
        <w:spacing w:before="2" w:after="2"/>
      </w:pPr>
      <w:r>
        <w:rPr>
          <w:noProof/>
          <w:sz w:val="32"/>
        </w:rPr>
        <w:drawing>
          <wp:anchor distT="0" distB="0" distL="0" distR="0" simplePos="0" relativeHeight="251658240" behindDoc="0" locked="0" layoutInCell="1" allowOverlap="1" wp14:anchorId="5BF7A0CD" wp14:editId="45E0B54F">
            <wp:simplePos x="0" y="0"/>
            <wp:positionH relativeFrom="column">
              <wp:posOffset>673735</wp:posOffset>
            </wp:positionH>
            <wp:positionV relativeFrom="paragraph">
              <wp:posOffset>0</wp:posOffset>
            </wp:positionV>
            <wp:extent cx="4625340" cy="984885"/>
            <wp:effectExtent l="0" t="0" r="0" b="0"/>
            <wp:wrapSquare wrapText="largest"/>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6"/>
                    <a:srcRect/>
                    <a:stretch>
                      <a:fillRect/>
                    </a:stretch>
                  </pic:blipFill>
                  <pic:spPr bwMode="auto">
                    <a:xfrm>
                      <a:off x="0" y="0"/>
                      <a:ext cx="4625340" cy="984885"/>
                    </a:xfrm>
                    <a:prstGeom prst="rect">
                      <a:avLst/>
                    </a:prstGeom>
                    <a:noFill/>
                    <a:ln w="9525">
                      <a:noFill/>
                      <a:miter lim="800000"/>
                      <a:headEnd/>
                      <a:tailEnd/>
                    </a:ln>
                  </pic:spPr>
                </pic:pic>
              </a:graphicData>
            </a:graphic>
          </wp:anchor>
        </w:drawing>
      </w:r>
    </w:p>
    <w:p w14:paraId="5CF642B8" w14:textId="77777777" w:rsidR="00411CEC" w:rsidRDefault="00411CEC">
      <w:pPr>
        <w:pStyle w:val="Standard"/>
        <w:spacing w:before="2" w:after="2"/>
        <w:jc w:val="center"/>
        <w:rPr>
          <w:b/>
          <w:bCs/>
        </w:rPr>
      </w:pPr>
    </w:p>
    <w:p w14:paraId="6E6A82C7" w14:textId="77777777" w:rsidR="00411CEC" w:rsidRDefault="00411CEC">
      <w:pPr>
        <w:pStyle w:val="Standard"/>
        <w:spacing w:before="2" w:after="2"/>
        <w:jc w:val="center"/>
        <w:rPr>
          <w:b/>
          <w:bCs/>
        </w:rPr>
      </w:pPr>
    </w:p>
    <w:p w14:paraId="072808C1" w14:textId="77777777" w:rsidR="00411CEC" w:rsidRDefault="00411CEC">
      <w:pPr>
        <w:pStyle w:val="Standard"/>
        <w:spacing w:before="2" w:after="2"/>
        <w:jc w:val="center"/>
        <w:rPr>
          <w:b/>
          <w:bCs/>
        </w:rPr>
      </w:pPr>
    </w:p>
    <w:p w14:paraId="25E47C5A" w14:textId="77777777" w:rsidR="00411CEC" w:rsidRDefault="00411CEC">
      <w:pPr>
        <w:pStyle w:val="Standard"/>
        <w:spacing w:before="2" w:after="2"/>
        <w:jc w:val="center"/>
        <w:rPr>
          <w:b/>
          <w:bCs/>
        </w:rPr>
      </w:pPr>
    </w:p>
    <w:p w14:paraId="498350ED" w14:textId="77777777" w:rsidR="00411CEC" w:rsidRDefault="00411CEC">
      <w:pPr>
        <w:pStyle w:val="Standard"/>
        <w:spacing w:before="2" w:after="2"/>
        <w:jc w:val="center"/>
        <w:rPr>
          <w:b/>
          <w:bCs/>
        </w:rPr>
      </w:pPr>
    </w:p>
    <w:p w14:paraId="4DC471D5" w14:textId="77777777" w:rsidR="0031778D" w:rsidRDefault="00411CEC">
      <w:pPr>
        <w:pStyle w:val="Standard"/>
        <w:spacing w:before="2" w:after="2"/>
        <w:jc w:val="center"/>
      </w:pPr>
      <w:r>
        <w:rPr>
          <w:b/>
          <w:bCs/>
        </w:rPr>
        <w:t>2018 IEEE World Congress on Computational Intelligence  (WCCI)</w:t>
      </w:r>
      <w:r>
        <w:br/>
        <w:t>8-13 July 2018, Rio de Janeiro, Brazil</w:t>
      </w:r>
    </w:p>
    <w:p w14:paraId="044FDB23" w14:textId="77777777" w:rsidR="0031778D" w:rsidRDefault="0031778D">
      <w:pPr>
        <w:pStyle w:val="Standard"/>
        <w:spacing w:before="2" w:after="2"/>
        <w:jc w:val="center"/>
      </w:pPr>
    </w:p>
    <w:p w14:paraId="069690A1" w14:textId="77777777" w:rsidR="0031778D" w:rsidRDefault="0031778D">
      <w:pPr>
        <w:pStyle w:val="Standard"/>
        <w:spacing w:before="2" w:after="2"/>
        <w:jc w:val="center"/>
      </w:pPr>
    </w:p>
    <w:p w14:paraId="59372BD5" w14:textId="77777777" w:rsidR="0031778D" w:rsidRDefault="00411CEC">
      <w:pPr>
        <w:pStyle w:val="Standard"/>
        <w:spacing w:before="2" w:after="2"/>
        <w:jc w:val="center"/>
      </w:pPr>
      <w:r>
        <w:rPr>
          <w:b/>
          <w:sz w:val="32"/>
        </w:rPr>
        <w:t xml:space="preserve">4nd International Workshop </w:t>
      </w:r>
    </w:p>
    <w:p w14:paraId="34995ED3" w14:textId="77777777" w:rsidR="0031778D" w:rsidRDefault="0031778D">
      <w:pPr>
        <w:pStyle w:val="Standard"/>
        <w:spacing w:before="2" w:after="2"/>
        <w:jc w:val="center"/>
      </w:pPr>
    </w:p>
    <w:p w14:paraId="7AD79353" w14:textId="77777777" w:rsidR="0031778D" w:rsidRDefault="00411CEC">
      <w:pPr>
        <w:pStyle w:val="Standard"/>
        <w:spacing w:before="2" w:after="2"/>
        <w:jc w:val="center"/>
      </w:pPr>
      <w:r>
        <w:rPr>
          <w:b/>
          <w:sz w:val="36"/>
        </w:rPr>
        <w:t>Advances in Learning from/with Multiple Learners (ALML)</w:t>
      </w:r>
    </w:p>
    <w:p w14:paraId="3B3BCCB7" w14:textId="77777777" w:rsidR="0031778D" w:rsidRDefault="0031778D">
      <w:pPr>
        <w:pStyle w:val="Standard"/>
        <w:spacing w:before="2" w:after="2"/>
        <w:jc w:val="both"/>
      </w:pPr>
    </w:p>
    <w:p w14:paraId="0029622D" w14:textId="77777777" w:rsidR="0031778D" w:rsidRDefault="0031778D">
      <w:pPr>
        <w:pStyle w:val="Standard"/>
        <w:spacing w:before="2" w:after="2"/>
        <w:jc w:val="both"/>
      </w:pPr>
    </w:p>
    <w:p w14:paraId="4EA7F5B8" w14:textId="77777777" w:rsidR="0031778D" w:rsidRDefault="0031778D">
      <w:pPr>
        <w:pStyle w:val="Standard"/>
        <w:spacing w:before="2" w:after="2"/>
        <w:jc w:val="both"/>
      </w:pPr>
    </w:p>
    <w:p w14:paraId="1C8A757B" w14:textId="77777777" w:rsidR="0031778D" w:rsidRDefault="00411CEC">
      <w:pPr>
        <w:pStyle w:val="Standard"/>
        <w:spacing w:before="2" w:after="2"/>
        <w:jc w:val="both"/>
      </w:pPr>
      <w:bookmarkStart w:id="0" w:name="Overview"/>
      <w:bookmarkEnd w:id="0"/>
      <w:r>
        <w:rPr>
          <w:b/>
          <w:szCs w:val="20"/>
          <w:lang w:eastAsia="fr-FR"/>
        </w:rPr>
        <w:t xml:space="preserve">Overview </w:t>
      </w:r>
    </w:p>
    <w:p w14:paraId="06C9A530" w14:textId="77777777" w:rsidR="0031778D" w:rsidRDefault="0031778D">
      <w:pPr>
        <w:pStyle w:val="Standard"/>
        <w:widowControl w:val="0"/>
        <w:spacing w:after="0"/>
        <w:jc w:val="both"/>
      </w:pPr>
    </w:p>
    <w:p w14:paraId="00D2CA14" w14:textId="77777777" w:rsidR="0031778D" w:rsidRDefault="00411CEC">
      <w:pPr>
        <w:pStyle w:val="Standard"/>
        <w:widowControl w:val="0"/>
        <w:spacing w:after="0"/>
        <w:jc w:val="both"/>
      </w:pPr>
      <w:r>
        <w:rPr>
          <w:rFonts w:cs="Arial"/>
          <w:sz w:val="22"/>
          <w:szCs w:val="22"/>
        </w:rPr>
        <w:t>This workshop will cover original and pioneering contributions, theory as well as applications on creating and combining learning models, and aim at an inspiring discussion on the recent progress and the future developments. Learners based on different paradigms can be combined for improved accuracy. Each learning method presupposes some model of the world that comes with a set of assumptions, which may lead to error if they do not hold. Learning is an ill-posed problem and with finite data each algorithm converges to a different solution and fails under various circumstances. In learning models combinations, it is possible to make a distinction between two main modes: ensemble and modular. For an ensemble approach, several solutions to the same task, or task component, are combined to yield a more reliable estimate. In the modular approach, particular aspects of a task are dealt with by specialist components before being recombined to form a global solution. In this workshop, the reasons for combining learning models and the main methods for creating and combining them will be presented. Also, the effectiveness of these methods will be discussed considering the concepts of diversity and selection of these approaches.</w:t>
      </w:r>
    </w:p>
    <w:p w14:paraId="319F181D" w14:textId="77777777" w:rsidR="0031778D" w:rsidRDefault="0031778D">
      <w:pPr>
        <w:pStyle w:val="Standard"/>
        <w:widowControl w:val="0"/>
        <w:spacing w:after="0"/>
        <w:jc w:val="both"/>
      </w:pPr>
    </w:p>
    <w:p w14:paraId="3F6CE8E1" w14:textId="77777777" w:rsidR="0031778D" w:rsidRDefault="00411CEC">
      <w:pPr>
        <w:pStyle w:val="Standard"/>
        <w:widowControl w:val="0"/>
        <w:spacing w:after="0"/>
        <w:jc w:val="both"/>
      </w:pPr>
      <w:r>
        <w:rPr>
          <w:rFonts w:cs="Arial"/>
          <w:sz w:val="22"/>
        </w:rPr>
        <w:t xml:space="preserve">The workshop will strive to bring together the practitioners of these approaches in an attempt to study a unified framework under which these interactions can be studied, understood, and formalized. </w:t>
      </w:r>
    </w:p>
    <w:p w14:paraId="502EC4A2" w14:textId="77777777" w:rsidR="0031778D" w:rsidRDefault="0031778D">
      <w:pPr>
        <w:pStyle w:val="Standard"/>
        <w:widowControl w:val="0"/>
        <w:spacing w:after="0"/>
        <w:jc w:val="both"/>
      </w:pPr>
    </w:p>
    <w:p w14:paraId="2D3A688C" w14:textId="77777777" w:rsidR="0031778D" w:rsidRDefault="0031778D">
      <w:pPr>
        <w:pStyle w:val="Standard"/>
        <w:widowControl w:val="0"/>
        <w:spacing w:after="0"/>
        <w:jc w:val="both"/>
      </w:pPr>
    </w:p>
    <w:p w14:paraId="34C999B4" w14:textId="77777777" w:rsidR="0031778D" w:rsidRDefault="0031778D">
      <w:pPr>
        <w:pStyle w:val="Standard"/>
        <w:widowControl w:val="0"/>
        <w:spacing w:after="0"/>
        <w:jc w:val="both"/>
      </w:pPr>
    </w:p>
    <w:p w14:paraId="351A55E0" w14:textId="77777777" w:rsidR="0031778D" w:rsidRDefault="0031778D">
      <w:pPr>
        <w:pStyle w:val="Standard"/>
        <w:widowControl w:val="0"/>
        <w:spacing w:after="0"/>
        <w:jc w:val="both"/>
      </w:pPr>
    </w:p>
    <w:p w14:paraId="4E5D30CA" w14:textId="77777777" w:rsidR="0031778D" w:rsidRDefault="00411CEC">
      <w:pPr>
        <w:pStyle w:val="Standard"/>
        <w:widowControl w:val="0"/>
        <w:spacing w:after="0"/>
        <w:jc w:val="both"/>
      </w:pPr>
      <w:r>
        <w:rPr>
          <w:rFonts w:cs="Arial"/>
          <w:b/>
        </w:rPr>
        <w:t>Relevant topics</w:t>
      </w:r>
    </w:p>
    <w:p w14:paraId="68259AFC" w14:textId="77777777" w:rsidR="0031778D" w:rsidRDefault="0031778D">
      <w:pPr>
        <w:pStyle w:val="Standard"/>
        <w:widowControl w:val="0"/>
        <w:spacing w:after="0"/>
        <w:jc w:val="both"/>
      </w:pPr>
    </w:p>
    <w:p w14:paraId="05B79B14" w14:textId="77777777" w:rsidR="0031778D" w:rsidRDefault="00411CEC">
      <w:pPr>
        <w:pStyle w:val="Standard"/>
        <w:widowControl w:val="0"/>
        <w:spacing w:after="0"/>
        <w:jc w:val="both"/>
      </w:pPr>
      <w:r>
        <w:rPr>
          <w:rFonts w:cs="Arial"/>
          <w:sz w:val="22"/>
        </w:rPr>
        <w:t>The following is a partial list of relevant topics (</w:t>
      </w:r>
      <w:r>
        <w:rPr>
          <w:rFonts w:cs="Arial"/>
          <w:bCs/>
          <w:spacing w:val="20"/>
          <w:sz w:val="22"/>
          <w:szCs w:val="22"/>
        </w:rPr>
        <w:t>not limited to</w:t>
      </w:r>
      <w:r>
        <w:rPr>
          <w:rFonts w:cs="Arial"/>
          <w:sz w:val="22"/>
        </w:rPr>
        <w:t>) for the workshop:</w:t>
      </w:r>
    </w:p>
    <w:p w14:paraId="6FC50676" w14:textId="77777777" w:rsidR="0031778D" w:rsidRDefault="0031778D">
      <w:pPr>
        <w:pStyle w:val="Standard"/>
        <w:widowControl w:val="0"/>
        <w:spacing w:after="0"/>
        <w:jc w:val="both"/>
      </w:pPr>
    </w:p>
    <w:p w14:paraId="7495BF8B"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Fonts w:cs="Arial"/>
          <w:sz w:val="22"/>
          <w:szCs w:val="22"/>
        </w:rPr>
        <w:t>Bagging approaches</w:t>
      </w:r>
    </w:p>
    <w:p w14:paraId="2FE2403E"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Fonts w:cs="Arial"/>
          <w:sz w:val="22"/>
          <w:szCs w:val="22"/>
        </w:rPr>
        <w:lastRenderedPageBreak/>
        <w:t>Boosting techniques</w:t>
      </w:r>
    </w:p>
    <w:p w14:paraId="15C75109"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sz w:val="22"/>
        </w:rPr>
        <w:t>Collaborative clustering</w:t>
      </w:r>
    </w:p>
    <w:p w14:paraId="1A7C76D3"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Fonts w:cs="Arial"/>
          <w:sz w:val="22"/>
          <w:szCs w:val="22"/>
        </w:rPr>
        <w:t>Collaborative learning</w:t>
      </w:r>
    </w:p>
    <w:p w14:paraId="33E74B1A"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Fonts w:cs="Arial"/>
          <w:sz w:val="22"/>
          <w:szCs w:val="22"/>
        </w:rPr>
        <w:t>Cooperative learning</w:t>
      </w:r>
    </w:p>
    <w:p w14:paraId="4B39051A"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Fonts w:cs="Arial"/>
          <w:sz w:val="22"/>
          <w:szCs w:val="22"/>
        </w:rPr>
        <w:t>Ensemble methods</w:t>
      </w:r>
    </w:p>
    <w:p w14:paraId="65859C6C"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Fonts w:cs="Arial"/>
          <w:sz w:val="22"/>
          <w:szCs w:val="22"/>
        </w:rPr>
        <w:t>Hybrid systems</w:t>
      </w:r>
    </w:p>
    <w:p w14:paraId="51CEBD3D"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Fonts w:cs="Arial"/>
          <w:sz w:val="22"/>
          <w:szCs w:val="22"/>
        </w:rPr>
        <w:t>Mixtures of distributions</w:t>
      </w:r>
    </w:p>
    <w:p w14:paraId="033EBD7B"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Fonts w:cs="Arial"/>
          <w:sz w:val="22"/>
          <w:szCs w:val="22"/>
        </w:rPr>
        <w:t>Mixtures of experts</w:t>
      </w:r>
    </w:p>
    <w:p w14:paraId="18F7D5E0"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Fonts w:cs="Arial"/>
          <w:sz w:val="22"/>
          <w:szCs w:val="22"/>
        </w:rPr>
        <w:t>Modular approaches</w:t>
      </w:r>
    </w:p>
    <w:p w14:paraId="76D4C312"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Style w:val="text"/>
          <w:sz w:val="22"/>
        </w:rPr>
        <w:t>Multi-task learning</w:t>
      </w:r>
    </w:p>
    <w:p w14:paraId="5B4C926F"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sz w:val="22"/>
        </w:rPr>
        <w:t>Multi-view learning</w:t>
      </w:r>
    </w:p>
    <w:p w14:paraId="239A80C5"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Fonts w:cs="Arial"/>
          <w:sz w:val="22"/>
          <w:szCs w:val="22"/>
        </w:rPr>
        <w:t>Task decomposition</w:t>
      </w:r>
    </w:p>
    <w:p w14:paraId="794AD43D"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sz w:val="22"/>
        </w:rPr>
        <w:t>Transfer learning with multiple sources</w:t>
      </w:r>
    </w:p>
    <w:p w14:paraId="46BD1DB9" w14:textId="77777777" w:rsidR="0031778D" w:rsidRDefault="00411CEC">
      <w:pPr>
        <w:pStyle w:val="Standard"/>
        <w:widowControl w:val="0"/>
        <w:numPr>
          <w:ilvl w:val="0"/>
          <w:numId w:val="2"/>
        </w:numPr>
        <w:tabs>
          <w:tab w:val="clear" w:pos="708"/>
          <w:tab w:val="left" w:pos="220"/>
          <w:tab w:val="left" w:pos="720"/>
        </w:tabs>
        <w:spacing w:after="0"/>
        <w:ind w:left="0" w:hanging="720"/>
        <w:jc w:val="both"/>
      </w:pPr>
      <w:r>
        <w:rPr>
          <w:rFonts w:cs="Arial"/>
          <w:sz w:val="22"/>
          <w:szCs w:val="22"/>
        </w:rPr>
        <w:t>…</w:t>
      </w:r>
    </w:p>
    <w:p w14:paraId="602A1BE5" w14:textId="77777777" w:rsidR="00411CEC" w:rsidRDefault="00411CEC" w:rsidP="00411CEC">
      <w:pPr>
        <w:pStyle w:val="Standard"/>
        <w:widowControl w:val="0"/>
        <w:tabs>
          <w:tab w:val="left" w:pos="940"/>
          <w:tab w:val="left" w:pos="1440"/>
        </w:tabs>
        <w:spacing w:after="0"/>
        <w:jc w:val="both"/>
      </w:pPr>
    </w:p>
    <w:p w14:paraId="4A7D0A4A" w14:textId="77777777" w:rsidR="00411CEC" w:rsidRPr="00411CEC" w:rsidRDefault="00411CEC" w:rsidP="00411CEC">
      <w:pPr>
        <w:pStyle w:val="Standard"/>
        <w:widowControl w:val="0"/>
        <w:tabs>
          <w:tab w:val="left" w:pos="940"/>
          <w:tab w:val="left" w:pos="1440"/>
        </w:tabs>
        <w:spacing w:after="0"/>
        <w:jc w:val="both"/>
        <w:rPr>
          <w:b/>
        </w:rPr>
      </w:pPr>
      <w:r w:rsidRPr="00411CEC">
        <w:rPr>
          <w:b/>
        </w:rPr>
        <w:t>Motivation:</w:t>
      </w:r>
    </w:p>
    <w:p w14:paraId="3A009A84" w14:textId="77777777" w:rsidR="00411CEC" w:rsidRDefault="00411CEC" w:rsidP="00411CEC">
      <w:pPr>
        <w:pStyle w:val="Standard"/>
        <w:widowControl w:val="0"/>
        <w:tabs>
          <w:tab w:val="left" w:pos="940"/>
          <w:tab w:val="left" w:pos="1440"/>
        </w:tabs>
        <w:spacing w:after="0"/>
        <w:jc w:val="both"/>
      </w:pPr>
      <w:r>
        <w:rPr>
          <w:rFonts w:cs="Arial"/>
          <w:sz w:val="22"/>
          <w:szCs w:val="22"/>
        </w:rPr>
        <w:t>After successful organized workshops at WCCI 2014, IJCNN 2015, and IJCNN 2017 we continue the Series of the ALML workshop. The topics of the workshops are related but also complementary to WCCI topics, as the Multiple Learning m</w:t>
      </w:r>
      <w:r w:rsidR="002B423C">
        <w:rPr>
          <w:rFonts w:cs="Arial"/>
          <w:sz w:val="22"/>
          <w:szCs w:val="22"/>
        </w:rPr>
        <w:t>odels i.e. Collaborative L</w:t>
      </w:r>
      <w:r>
        <w:rPr>
          <w:rFonts w:cs="Arial"/>
          <w:sz w:val="22"/>
          <w:szCs w:val="22"/>
        </w:rPr>
        <w:t>earning, or Learning from different Sources of data are new research directions in Machine Learning</w:t>
      </w:r>
      <w:r w:rsidR="002B423C">
        <w:rPr>
          <w:rFonts w:cs="Arial"/>
          <w:sz w:val="22"/>
          <w:szCs w:val="22"/>
        </w:rPr>
        <w:t>.</w:t>
      </w:r>
      <w:r>
        <w:rPr>
          <w:rFonts w:cs="Arial"/>
          <w:sz w:val="22"/>
          <w:szCs w:val="22"/>
        </w:rPr>
        <w:t xml:space="preserve"> </w:t>
      </w:r>
    </w:p>
    <w:p w14:paraId="4434876E" w14:textId="77777777" w:rsidR="0031778D" w:rsidRDefault="0031778D">
      <w:pPr>
        <w:pStyle w:val="Standard"/>
        <w:widowControl w:val="0"/>
        <w:spacing w:after="0"/>
        <w:jc w:val="both"/>
      </w:pPr>
    </w:p>
    <w:p w14:paraId="2E3C59C2" w14:textId="77777777" w:rsidR="0031778D" w:rsidRDefault="00411CEC">
      <w:pPr>
        <w:pStyle w:val="NormalWeb"/>
        <w:spacing w:before="2" w:after="2"/>
        <w:jc w:val="both"/>
      </w:pPr>
      <w:r>
        <w:rPr>
          <w:rFonts w:ascii="Cambria" w:hAnsi="Cambria"/>
          <w:b/>
          <w:sz w:val="24"/>
        </w:rPr>
        <w:t>Submission guidelines and special issue</w:t>
      </w:r>
    </w:p>
    <w:p w14:paraId="5C4C364D" w14:textId="77777777" w:rsidR="0031778D" w:rsidRDefault="0031778D">
      <w:pPr>
        <w:pStyle w:val="NormalWeb"/>
        <w:spacing w:before="2" w:after="2"/>
        <w:jc w:val="both"/>
      </w:pPr>
    </w:p>
    <w:p w14:paraId="72CC051B" w14:textId="77777777" w:rsidR="0031778D" w:rsidRDefault="00411CEC">
      <w:pPr>
        <w:pStyle w:val="NormalWeb"/>
        <w:spacing w:before="2" w:after="2"/>
        <w:jc w:val="both"/>
      </w:pPr>
      <w:r>
        <w:rPr>
          <w:rFonts w:ascii="Cambria" w:hAnsi="Cambria"/>
          <w:sz w:val="22"/>
        </w:rPr>
        <w:t xml:space="preserve">Prospective authors are invited to submit papers according to the IEEE format. All submissions should follow the specifications of WCCI 2018. </w:t>
      </w:r>
    </w:p>
    <w:p w14:paraId="17ECD48C" w14:textId="77777777" w:rsidR="0031778D" w:rsidRDefault="00411CEC">
      <w:pPr>
        <w:pStyle w:val="NormalWeb"/>
        <w:spacing w:before="2" w:after="2"/>
        <w:jc w:val="both"/>
      </w:pPr>
      <w:r>
        <w:rPr>
          <w:rFonts w:ascii="Cambria" w:hAnsi="Cambria"/>
          <w:sz w:val="22"/>
        </w:rPr>
        <w:t xml:space="preserve">Authors of the most insightful papers already accepted for publication, will be invited to submit an extended version of their work to a Special Issue of the </w:t>
      </w:r>
      <w:hyperlink r:id="rId7">
        <w:proofErr w:type="spellStart"/>
        <w:r>
          <w:rPr>
            <w:rStyle w:val="LienInternet"/>
            <w:rFonts w:ascii="Cambria" w:hAnsi="Cambria"/>
            <w:b/>
            <w:color w:val="00000A"/>
            <w:sz w:val="22"/>
          </w:rPr>
          <w:t>Neurocomputing</w:t>
        </w:r>
        <w:proofErr w:type="spellEnd"/>
      </w:hyperlink>
      <w:r>
        <w:rPr>
          <w:rFonts w:ascii="Cambria" w:hAnsi="Cambria"/>
          <w:sz w:val="22"/>
        </w:rPr>
        <w:t xml:space="preserve"> journal (IF: 1.634).</w:t>
      </w:r>
    </w:p>
    <w:p w14:paraId="73A2BC86" w14:textId="77777777" w:rsidR="0031778D" w:rsidRDefault="0031778D">
      <w:pPr>
        <w:pStyle w:val="Standard"/>
        <w:widowControl w:val="0"/>
        <w:spacing w:after="0"/>
        <w:jc w:val="both"/>
      </w:pPr>
    </w:p>
    <w:p w14:paraId="45274D53" w14:textId="77777777" w:rsidR="0031778D" w:rsidRDefault="00411CEC">
      <w:pPr>
        <w:pStyle w:val="Standard"/>
        <w:widowControl w:val="0"/>
        <w:spacing w:after="180"/>
        <w:jc w:val="both"/>
      </w:pPr>
      <w:r>
        <w:rPr>
          <w:rFonts w:cs="Arial"/>
          <w:b/>
          <w:bCs/>
          <w:szCs w:val="38"/>
        </w:rPr>
        <w:t>Organizers</w:t>
      </w:r>
    </w:p>
    <w:p w14:paraId="0FCE51AE" w14:textId="77777777" w:rsidR="0031778D" w:rsidRPr="00411CEC" w:rsidRDefault="00411CEC" w:rsidP="00411CEC">
      <w:pPr>
        <w:pStyle w:val="Standard"/>
        <w:widowControl w:val="0"/>
        <w:numPr>
          <w:ilvl w:val="0"/>
          <w:numId w:val="3"/>
        </w:numPr>
        <w:tabs>
          <w:tab w:val="clear" w:pos="708"/>
          <w:tab w:val="left" w:pos="220"/>
          <w:tab w:val="left" w:pos="720"/>
        </w:tabs>
        <w:spacing w:after="0"/>
        <w:ind w:left="567" w:hanging="720"/>
        <w:jc w:val="both"/>
        <w:rPr>
          <w:rFonts w:ascii="Times" w:hAnsi="Times"/>
        </w:rPr>
      </w:pPr>
      <w:proofErr w:type="spellStart"/>
      <w:r>
        <w:rPr>
          <w:rFonts w:ascii="Times" w:hAnsi="Times" w:cs="Arial"/>
          <w:sz w:val="22"/>
          <w:szCs w:val="30"/>
        </w:rPr>
        <w:t>Basarab</w:t>
      </w:r>
      <w:proofErr w:type="spellEnd"/>
      <w:r>
        <w:rPr>
          <w:rFonts w:ascii="Times" w:hAnsi="Times" w:cs="Arial"/>
          <w:sz w:val="22"/>
          <w:szCs w:val="30"/>
        </w:rPr>
        <w:t xml:space="preserve"> </w:t>
      </w:r>
      <w:proofErr w:type="spellStart"/>
      <w:r>
        <w:rPr>
          <w:rFonts w:ascii="Times" w:hAnsi="Times" w:cs="Arial"/>
          <w:sz w:val="22"/>
          <w:szCs w:val="30"/>
        </w:rPr>
        <w:t>Matei</w:t>
      </w:r>
      <w:proofErr w:type="spellEnd"/>
      <w:r>
        <w:rPr>
          <w:rFonts w:ascii="Times" w:hAnsi="Times" w:cs="Arial"/>
          <w:sz w:val="22"/>
          <w:szCs w:val="30"/>
        </w:rPr>
        <w:t>, Paris 13 University</w:t>
      </w:r>
    </w:p>
    <w:p w14:paraId="79204298" w14:textId="77777777" w:rsidR="0031778D" w:rsidRPr="00411CEC" w:rsidRDefault="00411CEC" w:rsidP="00411CEC">
      <w:pPr>
        <w:pStyle w:val="Standard"/>
        <w:widowControl w:val="0"/>
        <w:numPr>
          <w:ilvl w:val="0"/>
          <w:numId w:val="3"/>
        </w:numPr>
        <w:tabs>
          <w:tab w:val="clear" w:pos="708"/>
          <w:tab w:val="left" w:pos="220"/>
          <w:tab w:val="left" w:pos="720"/>
        </w:tabs>
        <w:spacing w:after="0"/>
        <w:ind w:left="567" w:hanging="720"/>
        <w:jc w:val="both"/>
        <w:rPr>
          <w:rFonts w:ascii="Times" w:hAnsi="Times"/>
        </w:rPr>
      </w:pPr>
      <w:proofErr w:type="spellStart"/>
      <w:r w:rsidRPr="00411CEC">
        <w:rPr>
          <w:rFonts w:ascii="Times" w:hAnsi="Times" w:cs="Arial"/>
          <w:sz w:val="22"/>
          <w:szCs w:val="30"/>
        </w:rPr>
        <w:t>Guénael</w:t>
      </w:r>
      <w:proofErr w:type="spellEnd"/>
      <w:r w:rsidRPr="00411CEC">
        <w:rPr>
          <w:rFonts w:ascii="Times" w:hAnsi="Times" w:cs="Arial"/>
          <w:sz w:val="22"/>
          <w:szCs w:val="30"/>
        </w:rPr>
        <w:t xml:space="preserve"> </w:t>
      </w:r>
      <w:proofErr w:type="spellStart"/>
      <w:r w:rsidRPr="00411CEC">
        <w:rPr>
          <w:rFonts w:ascii="Times" w:hAnsi="Times" w:cs="Arial"/>
          <w:sz w:val="22"/>
          <w:szCs w:val="30"/>
        </w:rPr>
        <w:t>Cabanes</w:t>
      </w:r>
      <w:proofErr w:type="spellEnd"/>
      <w:r w:rsidRPr="00411CEC">
        <w:rPr>
          <w:rFonts w:ascii="Times" w:hAnsi="Times" w:cs="Arial"/>
          <w:sz w:val="22"/>
          <w:szCs w:val="30"/>
        </w:rPr>
        <w:t>, Paris 13 University</w:t>
      </w:r>
    </w:p>
    <w:p w14:paraId="65A7BEDF" w14:textId="77777777" w:rsidR="0031778D" w:rsidRPr="00411CEC" w:rsidRDefault="00411CEC" w:rsidP="00411CEC">
      <w:pPr>
        <w:pStyle w:val="Standard"/>
        <w:widowControl w:val="0"/>
        <w:numPr>
          <w:ilvl w:val="0"/>
          <w:numId w:val="3"/>
        </w:numPr>
        <w:tabs>
          <w:tab w:val="clear" w:pos="708"/>
          <w:tab w:val="left" w:pos="220"/>
          <w:tab w:val="left" w:pos="720"/>
        </w:tabs>
        <w:spacing w:after="0"/>
        <w:ind w:left="567" w:hanging="720"/>
        <w:jc w:val="both"/>
        <w:rPr>
          <w:rFonts w:ascii="Times" w:hAnsi="Times"/>
        </w:rPr>
      </w:pPr>
      <w:r w:rsidRPr="00411CEC">
        <w:rPr>
          <w:rFonts w:ascii="Times" w:hAnsi="Times" w:cs="Arial"/>
          <w:sz w:val="22"/>
          <w:szCs w:val="30"/>
        </w:rPr>
        <w:t xml:space="preserve">Nistor </w:t>
      </w:r>
      <w:proofErr w:type="spellStart"/>
      <w:r w:rsidRPr="00411CEC">
        <w:rPr>
          <w:rFonts w:ascii="Times" w:hAnsi="Times" w:cs="Arial"/>
          <w:sz w:val="22"/>
          <w:szCs w:val="30"/>
        </w:rPr>
        <w:t>Grozavu</w:t>
      </w:r>
      <w:proofErr w:type="spellEnd"/>
      <w:r w:rsidRPr="00411CEC">
        <w:rPr>
          <w:rFonts w:ascii="Times" w:hAnsi="Times" w:cs="Arial"/>
          <w:sz w:val="22"/>
          <w:szCs w:val="30"/>
        </w:rPr>
        <w:t>, Paris 13 University</w:t>
      </w:r>
    </w:p>
    <w:p w14:paraId="6F526260" w14:textId="77777777" w:rsidR="00813D22" w:rsidRPr="00813D22" w:rsidRDefault="00813D22" w:rsidP="00813D22">
      <w:pPr>
        <w:pStyle w:val="Standard"/>
        <w:widowControl w:val="0"/>
        <w:tabs>
          <w:tab w:val="clear" w:pos="708"/>
          <w:tab w:val="left" w:pos="220"/>
          <w:tab w:val="left" w:pos="720"/>
        </w:tabs>
        <w:spacing w:after="0"/>
        <w:ind w:left="567"/>
        <w:jc w:val="both"/>
        <w:rPr>
          <w:rFonts w:ascii="Times" w:hAnsi="Times"/>
        </w:rPr>
      </w:pPr>
    </w:p>
    <w:p w14:paraId="4694F642" w14:textId="77777777" w:rsidR="00411CEC" w:rsidRDefault="00411CEC" w:rsidP="00411CEC">
      <w:pPr>
        <w:pStyle w:val="Standard"/>
        <w:widowControl w:val="0"/>
        <w:tabs>
          <w:tab w:val="clear" w:pos="708"/>
          <w:tab w:val="left" w:pos="220"/>
          <w:tab w:val="left" w:pos="720"/>
        </w:tabs>
        <w:spacing w:after="0"/>
        <w:ind w:left="-153"/>
        <w:jc w:val="both"/>
        <w:rPr>
          <w:rFonts w:ascii="Times" w:hAnsi="Times" w:cs="Arial"/>
          <w:sz w:val="22"/>
          <w:szCs w:val="30"/>
        </w:rPr>
      </w:pPr>
    </w:p>
    <w:p w14:paraId="5BB825B4" w14:textId="77777777" w:rsidR="00813D22" w:rsidRDefault="00813D22" w:rsidP="00411CEC">
      <w:pPr>
        <w:pStyle w:val="Standard"/>
        <w:widowControl w:val="0"/>
        <w:tabs>
          <w:tab w:val="clear" w:pos="708"/>
          <w:tab w:val="left" w:pos="220"/>
          <w:tab w:val="left" w:pos="720"/>
        </w:tabs>
        <w:spacing w:after="0"/>
        <w:ind w:left="-153"/>
        <w:jc w:val="both"/>
        <w:rPr>
          <w:rFonts w:ascii="Times" w:hAnsi="Times" w:cs="Arial"/>
          <w:sz w:val="22"/>
          <w:szCs w:val="30"/>
        </w:rPr>
      </w:pPr>
    </w:p>
    <w:p w14:paraId="428B6187" w14:textId="77777777" w:rsidR="00411CEC" w:rsidRPr="00411CEC" w:rsidRDefault="00411CEC" w:rsidP="00411CEC">
      <w:pPr>
        <w:pStyle w:val="Standard"/>
        <w:widowControl w:val="0"/>
        <w:tabs>
          <w:tab w:val="clear" w:pos="708"/>
          <w:tab w:val="left" w:pos="220"/>
          <w:tab w:val="left" w:pos="720"/>
        </w:tabs>
        <w:spacing w:after="0"/>
        <w:ind w:left="-153"/>
        <w:jc w:val="both"/>
        <w:rPr>
          <w:rFonts w:ascii="Times" w:hAnsi="Times"/>
        </w:rPr>
      </w:pPr>
      <w:r>
        <w:rPr>
          <w:rFonts w:ascii="Times" w:hAnsi="Times" w:cs="Arial"/>
          <w:sz w:val="22"/>
          <w:szCs w:val="30"/>
        </w:rPr>
        <w:t>Program Committee members</w:t>
      </w:r>
    </w:p>
    <w:p w14:paraId="78294A89" w14:textId="77777777" w:rsidR="002B423C" w:rsidRDefault="002B423C" w:rsidP="00813D22">
      <w:pPr>
        <w:pStyle w:val="Standard"/>
        <w:widowControl w:val="0"/>
        <w:numPr>
          <w:ilvl w:val="0"/>
          <w:numId w:val="3"/>
        </w:numPr>
        <w:tabs>
          <w:tab w:val="clear" w:pos="708"/>
          <w:tab w:val="left" w:pos="220"/>
          <w:tab w:val="left" w:pos="720"/>
        </w:tabs>
        <w:spacing w:after="0"/>
        <w:ind w:left="567" w:hanging="720"/>
        <w:jc w:val="both"/>
        <w:rPr>
          <w:rFonts w:ascii="Times" w:hAnsi="Times" w:cs="Arial"/>
          <w:sz w:val="22"/>
          <w:szCs w:val="30"/>
        </w:rPr>
      </w:pPr>
      <w:r>
        <w:rPr>
          <w:rFonts w:ascii="Times" w:hAnsi="Times" w:cs="Arial"/>
          <w:sz w:val="22"/>
          <w:szCs w:val="30"/>
        </w:rPr>
        <w:t xml:space="preserve">Rushed </w:t>
      </w:r>
      <w:proofErr w:type="spellStart"/>
      <w:r>
        <w:rPr>
          <w:rFonts w:ascii="Times" w:hAnsi="Times" w:cs="Arial"/>
          <w:sz w:val="22"/>
          <w:szCs w:val="30"/>
        </w:rPr>
        <w:t>Kanawati</w:t>
      </w:r>
      <w:proofErr w:type="spellEnd"/>
      <w:r>
        <w:rPr>
          <w:rFonts w:ascii="Times" w:hAnsi="Times" w:cs="Arial"/>
          <w:sz w:val="22"/>
          <w:szCs w:val="30"/>
        </w:rPr>
        <w:t>, Paris 13 University</w:t>
      </w:r>
    </w:p>
    <w:p w14:paraId="631D6972" w14:textId="77777777" w:rsidR="00456699" w:rsidRPr="00456699" w:rsidRDefault="00456699" w:rsidP="00813D22">
      <w:pPr>
        <w:pStyle w:val="Standard"/>
        <w:widowControl w:val="0"/>
        <w:numPr>
          <w:ilvl w:val="0"/>
          <w:numId w:val="3"/>
        </w:numPr>
        <w:tabs>
          <w:tab w:val="clear" w:pos="708"/>
          <w:tab w:val="left" w:pos="220"/>
          <w:tab w:val="left" w:pos="720"/>
        </w:tabs>
        <w:spacing w:after="0"/>
        <w:ind w:left="567" w:hanging="720"/>
        <w:jc w:val="both"/>
        <w:rPr>
          <w:rFonts w:ascii="Times" w:hAnsi="Times" w:cs="Arial"/>
          <w:sz w:val="22"/>
          <w:szCs w:val="30"/>
        </w:rPr>
      </w:pPr>
      <w:r w:rsidRPr="00456699">
        <w:rPr>
          <w:rFonts w:ascii="Times" w:hAnsi="Times" w:cs="Arial"/>
          <w:sz w:val="22"/>
          <w:szCs w:val="30"/>
        </w:rPr>
        <w:t xml:space="preserve">Rosanna Verde, </w:t>
      </w:r>
      <w:proofErr w:type="spellStart"/>
      <w:r w:rsidRPr="00456699">
        <w:rPr>
          <w:rFonts w:ascii="Times" w:hAnsi="Times" w:cs="Arial"/>
          <w:sz w:val="22"/>
          <w:szCs w:val="30"/>
        </w:rPr>
        <w:t>Università</w:t>
      </w:r>
      <w:proofErr w:type="spellEnd"/>
      <w:r w:rsidRPr="00456699">
        <w:rPr>
          <w:rFonts w:ascii="Times" w:hAnsi="Times" w:cs="Arial"/>
          <w:sz w:val="22"/>
          <w:szCs w:val="30"/>
        </w:rPr>
        <w:t xml:space="preserve"> </w:t>
      </w:r>
      <w:proofErr w:type="spellStart"/>
      <w:r w:rsidRPr="00456699">
        <w:rPr>
          <w:rFonts w:ascii="Times" w:hAnsi="Times" w:cs="Arial"/>
          <w:sz w:val="22"/>
          <w:szCs w:val="30"/>
        </w:rPr>
        <w:t>della</w:t>
      </w:r>
      <w:proofErr w:type="spellEnd"/>
      <w:r w:rsidRPr="00456699">
        <w:rPr>
          <w:rFonts w:ascii="Times" w:hAnsi="Times" w:cs="Arial"/>
          <w:sz w:val="22"/>
          <w:szCs w:val="30"/>
        </w:rPr>
        <w:t xml:space="preserve"> Campania "Luigi </w:t>
      </w:r>
      <w:proofErr w:type="spellStart"/>
      <w:r w:rsidRPr="00456699">
        <w:rPr>
          <w:rFonts w:ascii="Times" w:hAnsi="Times" w:cs="Arial"/>
          <w:sz w:val="22"/>
          <w:szCs w:val="30"/>
        </w:rPr>
        <w:t>Vanvitelli</w:t>
      </w:r>
      <w:proofErr w:type="spellEnd"/>
      <w:r w:rsidRPr="00456699">
        <w:rPr>
          <w:rFonts w:ascii="Times" w:hAnsi="Times" w:cs="Arial"/>
          <w:sz w:val="22"/>
          <w:szCs w:val="30"/>
        </w:rPr>
        <w:t>”, Italy</w:t>
      </w:r>
    </w:p>
    <w:p w14:paraId="7A632808" w14:textId="77777777" w:rsidR="00456699" w:rsidRPr="00456699" w:rsidRDefault="00456699" w:rsidP="00813D22">
      <w:pPr>
        <w:pStyle w:val="Standard"/>
        <w:widowControl w:val="0"/>
        <w:numPr>
          <w:ilvl w:val="0"/>
          <w:numId w:val="3"/>
        </w:numPr>
        <w:tabs>
          <w:tab w:val="clear" w:pos="708"/>
          <w:tab w:val="left" w:pos="220"/>
          <w:tab w:val="left" w:pos="720"/>
        </w:tabs>
        <w:spacing w:after="0"/>
        <w:ind w:left="567" w:hanging="720"/>
        <w:jc w:val="both"/>
        <w:rPr>
          <w:rFonts w:ascii="Times" w:hAnsi="Times" w:cs="Arial"/>
          <w:sz w:val="22"/>
          <w:szCs w:val="30"/>
        </w:rPr>
      </w:pPr>
      <w:proofErr w:type="spellStart"/>
      <w:r w:rsidRPr="00456699">
        <w:rPr>
          <w:rFonts w:ascii="Times" w:hAnsi="Times" w:cs="Arial"/>
          <w:sz w:val="22"/>
          <w:szCs w:val="30"/>
        </w:rPr>
        <w:t>Abdelouahid</w:t>
      </w:r>
      <w:proofErr w:type="spellEnd"/>
      <w:r w:rsidRPr="00456699">
        <w:rPr>
          <w:rFonts w:ascii="Times" w:hAnsi="Times" w:cs="Arial"/>
          <w:sz w:val="22"/>
          <w:szCs w:val="30"/>
        </w:rPr>
        <w:t xml:space="preserve"> </w:t>
      </w:r>
      <w:proofErr w:type="spellStart"/>
      <w:r w:rsidRPr="00456699">
        <w:rPr>
          <w:rFonts w:ascii="Times" w:hAnsi="Times" w:cs="Arial"/>
          <w:sz w:val="22"/>
          <w:szCs w:val="30"/>
        </w:rPr>
        <w:t>Lyhyaoui</w:t>
      </w:r>
      <w:proofErr w:type="spellEnd"/>
      <w:r w:rsidRPr="00456699">
        <w:rPr>
          <w:rFonts w:ascii="Times" w:hAnsi="Times" w:cs="Arial"/>
          <w:sz w:val="22"/>
          <w:szCs w:val="30"/>
        </w:rPr>
        <w:t xml:space="preserve">, ENSA </w:t>
      </w:r>
      <w:proofErr w:type="spellStart"/>
      <w:r w:rsidRPr="00456699">
        <w:rPr>
          <w:rFonts w:ascii="Times" w:hAnsi="Times" w:cs="Arial"/>
          <w:sz w:val="22"/>
          <w:szCs w:val="30"/>
        </w:rPr>
        <w:t>Tanger</w:t>
      </w:r>
      <w:proofErr w:type="spellEnd"/>
      <w:r w:rsidRPr="00456699">
        <w:rPr>
          <w:rFonts w:ascii="Times" w:hAnsi="Times" w:cs="Arial"/>
          <w:sz w:val="22"/>
          <w:szCs w:val="30"/>
        </w:rPr>
        <w:t xml:space="preserve">, Kingdom of </w:t>
      </w:r>
      <w:proofErr w:type="spellStart"/>
      <w:r w:rsidRPr="00456699">
        <w:rPr>
          <w:rFonts w:ascii="Times" w:hAnsi="Times" w:cs="Arial"/>
          <w:sz w:val="22"/>
          <w:szCs w:val="30"/>
        </w:rPr>
        <w:t>Morroco</w:t>
      </w:r>
      <w:proofErr w:type="spellEnd"/>
    </w:p>
    <w:p w14:paraId="4903B125" w14:textId="77777777" w:rsidR="00456699" w:rsidRPr="00456699" w:rsidRDefault="00456699" w:rsidP="00456699">
      <w:pPr>
        <w:pStyle w:val="Standard"/>
        <w:widowControl w:val="0"/>
        <w:numPr>
          <w:ilvl w:val="0"/>
          <w:numId w:val="3"/>
        </w:numPr>
        <w:tabs>
          <w:tab w:val="clear" w:pos="708"/>
          <w:tab w:val="left" w:pos="220"/>
          <w:tab w:val="left" w:pos="720"/>
        </w:tabs>
        <w:spacing w:after="0"/>
        <w:ind w:left="567" w:hanging="720"/>
        <w:jc w:val="both"/>
        <w:rPr>
          <w:rFonts w:ascii="Times" w:hAnsi="Times" w:cs="Arial"/>
          <w:sz w:val="22"/>
          <w:szCs w:val="30"/>
        </w:rPr>
      </w:pPr>
      <w:proofErr w:type="spellStart"/>
      <w:r w:rsidRPr="00411CEC">
        <w:rPr>
          <w:rFonts w:ascii="Times" w:hAnsi="Times" w:cs="Arial"/>
          <w:sz w:val="22"/>
          <w:szCs w:val="30"/>
        </w:rPr>
        <w:t>Younès</w:t>
      </w:r>
      <w:proofErr w:type="spellEnd"/>
      <w:r w:rsidRPr="00411CEC">
        <w:rPr>
          <w:rFonts w:ascii="Times" w:hAnsi="Times" w:cs="Arial"/>
          <w:sz w:val="22"/>
          <w:szCs w:val="30"/>
        </w:rPr>
        <w:t xml:space="preserve"> </w:t>
      </w:r>
      <w:proofErr w:type="spellStart"/>
      <w:r w:rsidRPr="00411CEC">
        <w:rPr>
          <w:rFonts w:ascii="Times" w:hAnsi="Times" w:cs="Arial"/>
          <w:sz w:val="22"/>
          <w:szCs w:val="30"/>
        </w:rPr>
        <w:t>Bennani</w:t>
      </w:r>
      <w:proofErr w:type="spellEnd"/>
      <w:r w:rsidRPr="00411CEC">
        <w:rPr>
          <w:rFonts w:ascii="Times" w:hAnsi="Times" w:cs="Arial"/>
          <w:sz w:val="22"/>
          <w:szCs w:val="30"/>
        </w:rPr>
        <w:t xml:space="preserve">, Paris 13 University </w:t>
      </w:r>
    </w:p>
    <w:p w14:paraId="2DAFA432" w14:textId="77777777" w:rsidR="00456699" w:rsidRPr="00456699" w:rsidRDefault="00456699" w:rsidP="00456699">
      <w:pPr>
        <w:pStyle w:val="Standard"/>
        <w:widowControl w:val="0"/>
        <w:numPr>
          <w:ilvl w:val="0"/>
          <w:numId w:val="3"/>
        </w:numPr>
        <w:tabs>
          <w:tab w:val="clear" w:pos="708"/>
          <w:tab w:val="left" w:pos="220"/>
          <w:tab w:val="left" w:pos="720"/>
        </w:tabs>
        <w:spacing w:after="0"/>
        <w:ind w:left="567" w:hanging="720"/>
        <w:jc w:val="both"/>
        <w:rPr>
          <w:rFonts w:ascii="Times" w:hAnsi="Times" w:cs="Arial"/>
          <w:sz w:val="22"/>
          <w:szCs w:val="30"/>
        </w:rPr>
      </w:pPr>
      <w:proofErr w:type="spellStart"/>
      <w:r w:rsidRPr="00456699">
        <w:rPr>
          <w:rFonts w:ascii="Times" w:hAnsi="Times" w:cs="Arial"/>
          <w:sz w:val="22"/>
          <w:szCs w:val="30"/>
        </w:rPr>
        <w:t>Jaouad</w:t>
      </w:r>
      <w:proofErr w:type="spellEnd"/>
      <w:r w:rsidRPr="00456699">
        <w:rPr>
          <w:rFonts w:ascii="Times" w:hAnsi="Times" w:cs="Arial"/>
          <w:sz w:val="22"/>
          <w:szCs w:val="30"/>
        </w:rPr>
        <w:t xml:space="preserve"> </w:t>
      </w:r>
      <w:proofErr w:type="spellStart"/>
      <w:r w:rsidRPr="00456699">
        <w:rPr>
          <w:rFonts w:ascii="Times" w:hAnsi="Times" w:cs="Arial"/>
          <w:sz w:val="22"/>
          <w:szCs w:val="30"/>
        </w:rPr>
        <w:t>Bennouna</w:t>
      </w:r>
      <w:proofErr w:type="spellEnd"/>
      <w:r w:rsidRPr="00456699">
        <w:rPr>
          <w:rFonts w:ascii="Times" w:hAnsi="Times" w:cs="Arial"/>
          <w:sz w:val="22"/>
          <w:szCs w:val="30"/>
        </w:rPr>
        <w:t xml:space="preserve">, USMBA </w:t>
      </w:r>
      <w:proofErr w:type="spellStart"/>
      <w:r w:rsidRPr="00456699">
        <w:rPr>
          <w:rFonts w:ascii="Times" w:hAnsi="Times" w:cs="Arial"/>
          <w:sz w:val="22"/>
          <w:szCs w:val="30"/>
        </w:rPr>
        <w:t>Fès</w:t>
      </w:r>
      <w:proofErr w:type="spellEnd"/>
      <w:r w:rsidRPr="00456699">
        <w:rPr>
          <w:rFonts w:ascii="Times" w:hAnsi="Times" w:cs="Arial"/>
          <w:sz w:val="22"/>
          <w:szCs w:val="30"/>
        </w:rPr>
        <w:t xml:space="preserve">, Kingdom of </w:t>
      </w:r>
      <w:proofErr w:type="spellStart"/>
      <w:r w:rsidRPr="00456699">
        <w:rPr>
          <w:rFonts w:ascii="Times" w:hAnsi="Times" w:cs="Arial"/>
          <w:sz w:val="22"/>
          <w:szCs w:val="30"/>
        </w:rPr>
        <w:t>Morroco</w:t>
      </w:r>
      <w:proofErr w:type="spellEnd"/>
    </w:p>
    <w:p w14:paraId="463ADE24" w14:textId="77777777" w:rsidR="00813D22" w:rsidRDefault="00813D22" w:rsidP="00813D22">
      <w:pPr>
        <w:pStyle w:val="Standard"/>
        <w:widowControl w:val="0"/>
        <w:numPr>
          <w:ilvl w:val="0"/>
          <w:numId w:val="3"/>
        </w:numPr>
        <w:tabs>
          <w:tab w:val="clear" w:pos="708"/>
          <w:tab w:val="left" w:pos="220"/>
          <w:tab w:val="left" w:pos="720"/>
        </w:tabs>
        <w:spacing w:after="0"/>
        <w:ind w:left="567" w:hanging="720"/>
        <w:jc w:val="both"/>
        <w:rPr>
          <w:rFonts w:ascii="Times" w:hAnsi="Times" w:cs="Arial"/>
          <w:sz w:val="22"/>
          <w:szCs w:val="30"/>
        </w:rPr>
      </w:pPr>
      <w:proofErr w:type="spellStart"/>
      <w:r>
        <w:rPr>
          <w:rFonts w:ascii="Times" w:hAnsi="Times" w:cs="Arial"/>
          <w:sz w:val="22"/>
          <w:szCs w:val="30"/>
        </w:rPr>
        <w:t>Nicoleta</w:t>
      </w:r>
      <w:proofErr w:type="spellEnd"/>
      <w:r>
        <w:rPr>
          <w:rFonts w:ascii="Times" w:hAnsi="Times" w:cs="Arial"/>
          <w:sz w:val="22"/>
          <w:szCs w:val="30"/>
        </w:rPr>
        <w:t xml:space="preserve"> </w:t>
      </w:r>
      <w:proofErr w:type="spellStart"/>
      <w:r>
        <w:rPr>
          <w:rFonts w:ascii="Times" w:hAnsi="Times" w:cs="Arial"/>
          <w:sz w:val="22"/>
          <w:szCs w:val="30"/>
        </w:rPr>
        <w:t>Rogovschi</w:t>
      </w:r>
      <w:proofErr w:type="spellEnd"/>
      <w:r>
        <w:rPr>
          <w:rFonts w:ascii="Times" w:hAnsi="Times" w:cs="Arial"/>
          <w:sz w:val="22"/>
          <w:szCs w:val="30"/>
        </w:rPr>
        <w:t>, Paris Descartes University</w:t>
      </w:r>
    </w:p>
    <w:p w14:paraId="5B68EBF6" w14:textId="77777777" w:rsidR="002B423C" w:rsidRPr="00456699" w:rsidRDefault="002B423C" w:rsidP="00813D22">
      <w:pPr>
        <w:pStyle w:val="Standard"/>
        <w:widowControl w:val="0"/>
        <w:numPr>
          <w:ilvl w:val="0"/>
          <w:numId w:val="3"/>
        </w:numPr>
        <w:tabs>
          <w:tab w:val="clear" w:pos="708"/>
          <w:tab w:val="left" w:pos="220"/>
          <w:tab w:val="left" w:pos="720"/>
        </w:tabs>
        <w:spacing w:after="0"/>
        <w:ind w:left="567" w:hanging="720"/>
        <w:jc w:val="both"/>
        <w:rPr>
          <w:rFonts w:ascii="Times" w:hAnsi="Times" w:cs="Arial"/>
          <w:sz w:val="22"/>
          <w:szCs w:val="30"/>
        </w:rPr>
      </w:pPr>
      <w:proofErr w:type="spellStart"/>
      <w:r>
        <w:rPr>
          <w:rFonts w:ascii="Times" w:hAnsi="Times" w:cs="Arial"/>
          <w:sz w:val="22"/>
          <w:szCs w:val="30"/>
        </w:rPr>
        <w:t>Issam</w:t>
      </w:r>
      <w:proofErr w:type="spellEnd"/>
      <w:r>
        <w:rPr>
          <w:rFonts w:ascii="Times" w:hAnsi="Times" w:cs="Arial"/>
          <w:sz w:val="22"/>
          <w:szCs w:val="30"/>
        </w:rPr>
        <w:t xml:space="preserve"> </w:t>
      </w:r>
      <w:proofErr w:type="spellStart"/>
      <w:r>
        <w:rPr>
          <w:rFonts w:ascii="Times" w:hAnsi="Times" w:cs="Arial"/>
          <w:sz w:val="22"/>
          <w:szCs w:val="30"/>
        </w:rPr>
        <w:t>Falih</w:t>
      </w:r>
      <w:proofErr w:type="spellEnd"/>
      <w:r>
        <w:rPr>
          <w:rFonts w:ascii="Times" w:hAnsi="Times" w:cs="Arial"/>
          <w:sz w:val="22"/>
          <w:szCs w:val="30"/>
        </w:rPr>
        <w:t>, Paris 13 University</w:t>
      </w:r>
    </w:p>
    <w:p w14:paraId="633110E2" w14:textId="77777777" w:rsidR="00813D22" w:rsidRPr="00456699" w:rsidRDefault="00813D22" w:rsidP="00813D22">
      <w:pPr>
        <w:pStyle w:val="Standard"/>
        <w:widowControl w:val="0"/>
        <w:numPr>
          <w:ilvl w:val="0"/>
          <w:numId w:val="3"/>
        </w:numPr>
        <w:tabs>
          <w:tab w:val="clear" w:pos="708"/>
          <w:tab w:val="left" w:pos="220"/>
          <w:tab w:val="left" w:pos="720"/>
        </w:tabs>
        <w:spacing w:after="0"/>
        <w:ind w:left="567" w:hanging="720"/>
        <w:jc w:val="both"/>
        <w:rPr>
          <w:rFonts w:ascii="Times" w:hAnsi="Times" w:cs="Arial"/>
          <w:sz w:val="22"/>
          <w:szCs w:val="30"/>
        </w:rPr>
      </w:pPr>
      <w:proofErr w:type="spellStart"/>
      <w:r w:rsidRPr="00411CEC">
        <w:rPr>
          <w:rFonts w:ascii="Times" w:hAnsi="Times" w:cs="Arial"/>
          <w:sz w:val="22"/>
          <w:szCs w:val="30"/>
        </w:rPr>
        <w:t>Jérémie</w:t>
      </w:r>
      <w:proofErr w:type="spellEnd"/>
      <w:r w:rsidRPr="00411CEC">
        <w:rPr>
          <w:rFonts w:ascii="Times" w:hAnsi="Times" w:cs="Arial"/>
          <w:sz w:val="22"/>
          <w:szCs w:val="30"/>
        </w:rPr>
        <w:t xml:space="preserve"> Sublime, High Electronic School of Paris (</w:t>
      </w:r>
      <w:r>
        <w:rPr>
          <w:rFonts w:ascii="Times" w:hAnsi="Times" w:cs="Arial"/>
          <w:sz w:val="22"/>
          <w:szCs w:val="30"/>
        </w:rPr>
        <w:t>ISEP</w:t>
      </w:r>
      <w:r w:rsidRPr="00411CEC">
        <w:rPr>
          <w:rFonts w:ascii="Times" w:hAnsi="Times" w:cs="Arial"/>
          <w:sz w:val="22"/>
          <w:szCs w:val="30"/>
        </w:rPr>
        <w:t>)</w:t>
      </w:r>
    </w:p>
    <w:p w14:paraId="6C61AA1B" w14:textId="77777777" w:rsidR="0031778D" w:rsidRDefault="0031778D">
      <w:pPr>
        <w:pStyle w:val="Standard"/>
        <w:widowControl w:val="0"/>
        <w:tabs>
          <w:tab w:val="left" w:pos="940"/>
          <w:tab w:val="left" w:pos="1440"/>
        </w:tabs>
        <w:spacing w:after="0"/>
        <w:ind w:left="720"/>
        <w:jc w:val="both"/>
      </w:pPr>
    </w:p>
    <w:p w14:paraId="79C7BF3F" w14:textId="77777777" w:rsidR="0031778D" w:rsidRDefault="0031778D">
      <w:pPr>
        <w:pStyle w:val="NormalWeb"/>
        <w:spacing w:before="2" w:after="2"/>
        <w:jc w:val="both"/>
      </w:pPr>
    </w:p>
    <w:p w14:paraId="7F00D463" w14:textId="77777777" w:rsidR="0031778D" w:rsidRDefault="00411CEC">
      <w:pPr>
        <w:pStyle w:val="Titre1"/>
        <w:spacing w:before="2" w:after="2"/>
      </w:pPr>
      <w:r>
        <w:rPr>
          <w:rFonts w:ascii="Cambria" w:hAnsi="Cambria"/>
          <w:color w:val="00000A"/>
          <w:sz w:val="24"/>
        </w:rPr>
        <w:t>Important Dates</w:t>
      </w:r>
    </w:p>
    <w:p w14:paraId="5DE0C795" w14:textId="77777777" w:rsidR="0031778D" w:rsidRDefault="00411CEC">
      <w:pPr>
        <w:pStyle w:val="NormalWeb"/>
        <w:numPr>
          <w:ilvl w:val="0"/>
          <w:numId w:val="4"/>
        </w:numPr>
        <w:spacing w:before="2" w:after="2"/>
      </w:pPr>
      <w:r>
        <w:rPr>
          <w:rFonts w:ascii="Cambria" w:hAnsi="Cambria"/>
          <w:sz w:val="22"/>
        </w:rPr>
        <w:t>Submission deadline: January 15, 2018</w:t>
      </w:r>
    </w:p>
    <w:p w14:paraId="13559572" w14:textId="77777777" w:rsidR="0031778D" w:rsidRDefault="00411CEC">
      <w:pPr>
        <w:pStyle w:val="NormalWeb"/>
        <w:numPr>
          <w:ilvl w:val="0"/>
          <w:numId w:val="4"/>
        </w:numPr>
        <w:spacing w:before="2" w:after="2"/>
      </w:pPr>
      <w:r>
        <w:rPr>
          <w:rFonts w:ascii="Cambria" w:hAnsi="Cambria"/>
          <w:sz w:val="22"/>
        </w:rPr>
        <w:t>Notification of acceptance: March 15, 2018</w:t>
      </w:r>
    </w:p>
    <w:p w14:paraId="5552E29F" w14:textId="77777777" w:rsidR="0031778D" w:rsidRDefault="00411CEC">
      <w:pPr>
        <w:pStyle w:val="NormalWeb"/>
        <w:numPr>
          <w:ilvl w:val="0"/>
          <w:numId w:val="4"/>
        </w:numPr>
        <w:spacing w:before="2" w:after="2"/>
      </w:pPr>
      <w:r>
        <w:rPr>
          <w:rFonts w:ascii="Cambria" w:hAnsi="Cambria"/>
          <w:sz w:val="22"/>
        </w:rPr>
        <w:t>Camera-ready deadline: May 1, 2018</w:t>
      </w:r>
    </w:p>
    <w:p w14:paraId="67CCCE0B" w14:textId="77777777" w:rsidR="0031778D" w:rsidRDefault="00411CEC">
      <w:pPr>
        <w:pStyle w:val="NormalWeb"/>
        <w:numPr>
          <w:ilvl w:val="0"/>
          <w:numId w:val="4"/>
        </w:numPr>
        <w:spacing w:before="2" w:after="2"/>
      </w:pPr>
      <w:r>
        <w:rPr>
          <w:rFonts w:ascii="Cambria" w:hAnsi="Cambria"/>
          <w:sz w:val="22"/>
        </w:rPr>
        <w:t xml:space="preserve">Workshop date: </w:t>
      </w:r>
    </w:p>
    <w:p w14:paraId="3709657F" w14:textId="77777777" w:rsidR="0031778D" w:rsidRDefault="00411CEC">
      <w:pPr>
        <w:pStyle w:val="NormalWeb"/>
        <w:spacing w:before="2" w:after="2"/>
        <w:jc w:val="both"/>
      </w:pPr>
      <w:r>
        <w:rPr>
          <w:rFonts w:ascii="Cambria" w:hAnsi="Cambria"/>
          <w:sz w:val="22"/>
        </w:rPr>
        <w:t xml:space="preserve"> </w:t>
      </w:r>
    </w:p>
    <w:p w14:paraId="7E878962" w14:textId="77777777" w:rsidR="0031778D" w:rsidRDefault="0031778D">
      <w:pPr>
        <w:pStyle w:val="Standard"/>
        <w:jc w:val="both"/>
      </w:pPr>
    </w:p>
    <w:p w14:paraId="30AE630C" w14:textId="77777777" w:rsidR="00411CEC" w:rsidRDefault="00411CEC">
      <w:pPr>
        <w:pStyle w:val="Titre1"/>
        <w:spacing w:before="2" w:after="2"/>
        <w:rPr>
          <w:rFonts w:ascii="Cambria" w:hAnsi="Cambria"/>
          <w:color w:val="00000A"/>
          <w:sz w:val="24"/>
        </w:rPr>
      </w:pPr>
      <w:bookmarkStart w:id="1" w:name="_GoBack"/>
      <w:bookmarkEnd w:id="1"/>
    </w:p>
    <w:p w14:paraId="2D1A934F" w14:textId="77777777" w:rsidR="00411CEC" w:rsidRDefault="00411CEC">
      <w:pPr>
        <w:pStyle w:val="Titre1"/>
        <w:spacing w:before="2" w:after="2"/>
        <w:rPr>
          <w:rFonts w:ascii="Cambria" w:hAnsi="Cambria"/>
          <w:color w:val="00000A"/>
          <w:sz w:val="24"/>
        </w:rPr>
      </w:pPr>
    </w:p>
    <w:p w14:paraId="6F921045" w14:textId="77777777" w:rsidR="0031778D" w:rsidRDefault="00411CEC">
      <w:pPr>
        <w:pStyle w:val="Titre1"/>
        <w:spacing w:before="2" w:after="2"/>
      </w:pPr>
      <w:r>
        <w:rPr>
          <w:rFonts w:ascii="Cambria" w:hAnsi="Cambria"/>
          <w:color w:val="00000A"/>
          <w:sz w:val="24"/>
        </w:rPr>
        <w:t>Short bio of the organizers</w:t>
      </w:r>
    </w:p>
    <w:p w14:paraId="51870759" w14:textId="77777777" w:rsidR="0031778D" w:rsidRDefault="0031778D">
      <w:pPr>
        <w:pStyle w:val="Standard"/>
      </w:pPr>
    </w:p>
    <w:p w14:paraId="4431CAE8" w14:textId="77777777" w:rsidR="0031778D" w:rsidRDefault="00411CEC">
      <w:pPr>
        <w:pStyle w:val="Standard"/>
      </w:pPr>
      <w:proofErr w:type="spellStart"/>
      <w:r>
        <w:rPr>
          <w:rFonts w:ascii="Times New Roman" w:hAnsi="Times New Roman" w:cs="Times New Roman"/>
        </w:rPr>
        <w:t>Matei</w:t>
      </w:r>
      <w:proofErr w:type="spellEnd"/>
      <w:r>
        <w:rPr>
          <w:rFonts w:ascii="Times New Roman" w:hAnsi="Times New Roman" w:cs="Times New Roman"/>
        </w:rPr>
        <w:t xml:space="preserve"> </w:t>
      </w:r>
      <w:proofErr w:type="spellStart"/>
      <w:r>
        <w:rPr>
          <w:rFonts w:ascii="Times New Roman" w:hAnsi="Times New Roman" w:cs="Times New Roman"/>
        </w:rPr>
        <w:t>Basarab</w:t>
      </w:r>
      <w:proofErr w:type="spellEnd"/>
    </w:p>
    <w:p w14:paraId="4541FD7F" w14:textId="77777777" w:rsidR="0031778D" w:rsidRDefault="00411CEC">
      <w:pPr>
        <w:pStyle w:val="Standard"/>
        <w:jc w:val="both"/>
      </w:pPr>
      <w:hyperlink r:id="rId8">
        <w:r>
          <w:rPr>
            <w:rStyle w:val="LienInternet"/>
          </w:rPr>
          <w:t>http://lipn.univ-paris13.fr/~matei/</w:t>
        </w:r>
      </w:hyperlink>
    </w:p>
    <w:p w14:paraId="0FA6DB77" w14:textId="77777777" w:rsidR="0031778D" w:rsidRDefault="0031778D">
      <w:pPr>
        <w:pStyle w:val="Standard"/>
      </w:pPr>
    </w:p>
    <w:p w14:paraId="0F3E0E0B" w14:textId="77777777" w:rsidR="0031778D" w:rsidRDefault="00411CEC">
      <w:pPr>
        <w:pStyle w:val="Standard"/>
      </w:pPr>
      <w:proofErr w:type="spellStart"/>
      <w:r>
        <w:rPr>
          <w:rFonts w:ascii="Times New Roman" w:hAnsi="Times New Roman" w:cs="Times New Roman"/>
        </w:rPr>
        <w:t>Guénael</w:t>
      </w:r>
      <w:proofErr w:type="spellEnd"/>
      <w:r>
        <w:rPr>
          <w:rFonts w:ascii="Times New Roman" w:hAnsi="Times New Roman" w:cs="Times New Roman"/>
        </w:rPr>
        <w:t xml:space="preserve"> </w:t>
      </w:r>
      <w:proofErr w:type="spellStart"/>
      <w:r>
        <w:rPr>
          <w:rFonts w:ascii="Times New Roman" w:hAnsi="Times New Roman" w:cs="Times New Roman"/>
        </w:rPr>
        <w:t>Cabanes</w:t>
      </w:r>
      <w:proofErr w:type="spellEnd"/>
    </w:p>
    <w:p w14:paraId="5AAD7D1C" w14:textId="77777777" w:rsidR="0031778D" w:rsidRDefault="00411CEC">
      <w:pPr>
        <w:pStyle w:val="Standard"/>
        <w:jc w:val="both"/>
      </w:pPr>
      <w:hyperlink r:id="rId9">
        <w:r>
          <w:rPr>
            <w:rStyle w:val="LienInternet"/>
          </w:rPr>
          <w:t>http://www-lipn.univ-paris13.fr/~cabanes/</w:t>
        </w:r>
      </w:hyperlink>
    </w:p>
    <w:p w14:paraId="4CA56F17" w14:textId="77777777" w:rsidR="0031778D" w:rsidRDefault="0031778D">
      <w:pPr>
        <w:pStyle w:val="Standard"/>
        <w:jc w:val="both"/>
      </w:pPr>
    </w:p>
    <w:p w14:paraId="01A3AFFC" w14:textId="77777777" w:rsidR="0031778D" w:rsidRDefault="00411CEC">
      <w:pPr>
        <w:pStyle w:val="Standard"/>
        <w:jc w:val="both"/>
      </w:pPr>
      <w:r>
        <w:rPr>
          <w:rFonts w:ascii="Times New Roman" w:hAnsi="Times New Roman" w:cs="Times New Roman"/>
          <w:b/>
        </w:rPr>
        <w:t xml:space="preserve">Nistor GROZAVU </w:t>
      </w:r>
      <w:r>
        <w:rPr>
          <w:rFonts w:ascii="Times New Roman" w:hAnsi="Times New Roman" w:cs="Times New Roman"/>
        </w:rPr>
        <w:t>received his Master of Computer Science degree from Marseille II University in 2006 in Fundamental Informatics. He completed his Ph.D. in Computer Science (Unsupervised Learning) in 2009 in the Computer Science Laboratory of Paris 13 University. He is currently an Associate Professor in Computer Science at the Paris 13 University.  His research is with the Machine Learning and Application Team from the LIPN Laboratory. His research interests include Unsupervised Learning, Transfer Learning, Dimensionality reduction, Collaborative Learning, Machine Learning by Matrix Factorization and content based information retrieval. He is also a member of IEEE, INNS, INNS AML group.</w:t>
      </w:r>
    </w:p>
    <w:p w14:paraId="7FA2F5DD" w14:textId="77777777" w:rsidR="0031778D" w:rsidRDefault="00411CEC">
      <w:pPr>
        <w:pStyle w:val="Standard"/>
        <w:ind w:left="360"/>
        <w:jc w:val="both"/>
      </w:pPr>
      <w:hyperlink r:id="rId10">
        <w:r>
          <w:rPr>
            <w:rStyle w:val="LienInternet"/>
            <w:rFonts w:ascii="Times New Roman" w:hAnsi="Times New Roman" w:cs="Times New Roman"/>
          </w:rPr>
          <w:t>http://www-lipn.univ-paris13.fr/~grozavu/</w:t>
        </w:r>
      </w:hyperlink>
    </w:p>
    <w:p w14:paraId="29BF1CA5" w14:textId="77777777" w:rsidR="0031778D" w:rsidRDefault="0031778D">
      <w:pPr>
        <w:pStyle w:val="Standard"/>
        <w:jc w:val="both"/>
        <w:rPr>
          <w:b/>
        </w:rPr>
      </w:pPr>
    </w:p>
    <w:p w14:paraId="23BAA09D" w14:textId="77777777" w:rsidR="0031778D" w:rsidRDefault="00411CEC">
      <w:pPr>
        <w:pStyle w:val="Standard"/>
        <w:jc w:val="both"/>
      </w:pPr>
      <w:r>
        <w:t>Potential/Confirmed speakers for Half Day workshop:</w:t>
      </w:r>
    </w:p>
    <w:p w14:paraId="49B06321" w14:textId="77777777" w:rsidR="0031778D" w:rsidRDefault="00411CEC">
      <w:pPr>
        <w:pStyle w:val="Standard"/>
        <w:jc w:val="both"/>
      </w:pPr>
      <w:proofErr w:type="spellStart"/>
      <w:r>
        <w:t>Jérémie</w:t>
      </w:r>
      <w:proofErr w:type="spellEnd"/>
      <w:r>
        <w:t xml:space="preserve"> Sublime, ISEP</w:t>
      </w:r>
    </w:p>
    <w:p w14:paraId="0ED7B664" w14:textId="77777777" w:rsidR="0031778D" w:rsidRDefault="00411CEC">
      <w:pPr>
        <w:pStyle w:val="Standard"/>
        <w:jc w:val="both"/>
      </w:pPr>
      <w:proofErr w:type="spellStart"/>
      <w:r>
        <w:t>Kaoutar</w:t>
      </w:r>
      <w:proofErr w:type="spellEnd"/>
      <w:r>
        <w:t xml:space="preserve"> </w:t>
      </w:r>
      <w:proofErr w:type="spellStart"/>
      <w:r>
        <w:t>Benlmine</w:t>
      </w:r>
      <w:proofErr w:type="spellEnd"/>
      <w:r>
        <w:t>, LIPN, Paris 13 University</w:t>
      </w:r>
    </w:p>
    <w:p w14:paraId="047CE629" w14:textId="77777777" w:rsidR="0031778D" w:rsidRDefault="00411CEC">
      <w:pPr>
        <w:pStyle w:val="Standard"/>
        <w:jc w:val="both"/>
      </w:pPr>
      <w:proofErr w:type="spellStart"/>
      <w:r>
        <w:t>Parisa</w:t>
      </w:r>
      <w:proofErr w:type="spellEnd"/>
      <w:r>
        <w:t xml:space="preserve"> </w:t>
      </w:r>
      <w:proofErr w:type="spellStart"/>
      <w:r>
        <w:t>Rastin</w:t>
      </w:r>
      <w:proofErr w:type="spellEnd"/>
      <w:r>
        <w:t xml:space="preserve">, </w:t>
      </w:r>
      <w:proofErr w:type="spellStart"/>
      <w:r>
        <w:t>Mindlytics</w:t>
      </w:r>
      <w:proofErr w:type="spellEnd"/>
    </w:p>
    <w:p w14:paraId="46965F7A" w14:textId="77777777" w:rsidR="0031778D" w:rsidRDefault="00411CEC">
      <w:pPr>
        <w:pStyle w:val="Standard"/>
        <w:jc w:val="both"/>
      </w:pPr>
      <w:proofErr w:type="spellStart"/>
      <w:r>
        <w:t>Issam</w:t>
      </w:r>
      <w:proofErr w:type="spellEnd"/>
      <w:r>
        <w:t xml:space="preserve"> </w:t>
      </w:r>
      <w:proofErr w:type="spellStart"/>
      <w:r>
        <w:t>Falih</w:t>
      </w:r>
      <w:proofErr w:type="spellEnd"/>
      <w:r>
        <w:t>, Paris 13 University</w:t>
      </w:r>
    </w:p>
    <w:p w14:paraId="11D9A816" w14:textId="77777777" w:rsidR="0031778D" w:rsidRDefault="00411CEC">
      <w:pPr>
        <w:pStyle w:val="Standard"/>
        <w:jc w:val="both"/>
      </w:pPr>
      <w:proofErr w:type="spellStart"/>
      <w:r>
        <w:t>Hatim</w:t>
      </w:r>
      <w:proofErr w:type="spellEnd"/>
      <w:r>
        <w:t xml:space="preserve"> </w:t>
      </w:r>
      <w:proofErr w:type="spellStart"/>
      <w:r>
        <w:t>Chahdi</w:t>
      </w:r>
      <w:proofErr w:type="spellEnd"/>
      <w:r>
        <w:t xml:space="preserve">, </w:t>
      </w:r>
      <w:proofErr w:type="spellStart"/>
      <w:r>
        <w:t>Monpellier</w:t>
      </w:r>
      <w:proofErr w:type="spellEnd"/>
      <w:r>
        <w:t xml:space="preserve"> University</w:t>
      </w:r>
    </w:p>
    <w:p w14:paraId="66120285" w14:textId="77777777" w:rsidR="0031778D" w:rsidRDefault="0031778D">
      <w:pPr>
        <w:pStyle w:val="Standard"/>
        <w:jc w:val="both"/>
      </w:pPr>
    </w:p>
    <w:sectPr w:rsidR="0031778D" w:rsidSect="00411CEC">
      <w:pgSz w:w="12240" w:h="15840"/>
      <w:pgMar w:top="1417" w:right="1417" w:bottom="1417" w:left="1843"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Droid Sans">
    <w:altName w:val="ＭＳ 明朝"/>
    <w:panose1 w:val="00000000000000000000"/>
    <w:charset w:val="80"/>
    <w:family w:val="auto"/>
    <w:notTrueType/>
    <w:pitch w:val="default"/>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FreeSans">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3C35"/>
    <w:multiLevelType w:val="multilevel"/>
    <w:tmpl w:val="EFA8891A"/>
    <w:lvl w:ilvl="0">
      <w:start w:val="1"/>
      <w:numFmt w:val="bullet"/>
      <w:lvlText w:val=""/>
      <w:lvlJc w:val="left"/>
      <w:pPr>
        <w:ind w:left="1440" w:hanging="360"/>
      </w:pPr>
      <w:rPr>
        <w:rFonts w:ascii="Symbol" w:hAnsi="Symbol" w:cs="Symbol" w:hint="default"/>
      </w:r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1">
    <w:nsid w:val="122E2BFB"/>
    <w:multiLevelType w:val="multilevel"/>
    <w:tmpl w:val="CFC0B6A4"/>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2E06580A"/>
    <w:multiLevelType w:val="multilevel"/>
    <w:tmpl w:val="8948F3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FFD3500"/>
    <w:multiLevelType w:val="multilevel"/>
    <w:tmpl w:val="FF7A74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78D"/>
    <w:rsid w:val="001E766D"/>
    <w:rsid w:val="002B423C"/>
    <w:rsid w:val="0031778D"/>
    <w:rsid w:val="00411CEC"/>
    <w:rsid w:val="00456699"/>
    <w:rsid w:val="00813D2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96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tabs>
        <w:tab w:val="left" w:pos="708"/>
      </w:tabs>
      <w:suppressAutoHyphens/>
      <w:spacing w:after="200"/>
    </w:pPr>
    <w:rPr>
      <w:rFonts w:ascii="Cambria" w:eastAsia="Droid Sans" w:hAnsi="Cambria"/>
      <w:lang w:val="en-US" w:eastAsia="en-US"/>
    </w:rPr>
  </w:style>
  <w:style w:type="paragraph" w:customStyle="1" w:styleId="Titre1">
    <w:name w:val="Titre 1"/>
    <w:basedOn w:val="Standard"/>
    <w:next w:val="Corpsdetexte"/>
    <w:pPr>
      <w:keepNext/>
      <w:keepLines/>
      <w:spacing w:before="480" w:after="0"/>
    </w:pPr>
    <w:rPr>
      <w:rFonts w:ascii="Calibri" w:hAnsi="Calibri"/>
      <w:b/>
      <w:bCs/>
      <w:color w:val="345A8A"/>
      <w:sz w:val="32"/>
      <w:szCs w:val="32"/>
    </w:rPr>
  </w:style>
  <w:style w:type="paragraph" w:customStyle="1" w:styleId="Titre2">
    <w:name w:val="Titre 2"/>
    <w:basedOn w:val="Standard"/>
    <w:next w:val="Corpsdetexte"/>
    <w:pPr>
      <w:numPr>
        <w:ilvl w:val="1"/>
        <w:numId w:val="1"/>
      </w:numPr>
      <w:outlineLvl w:val="1"/>
    </w:pPr>
    <w:rPr>
      <w:rFonts w:ascii="Times" w:hAnsi="Times"/>
      <w:b/>
      <w:sz w:val="36"/>
      <w:szCs w:val="20"/>
      <w:lang w:eastAsia="fr-FR"/>
    </w:rPr>
  </w:style>
  <w:style w:type="character" w:customStyle="1" w:styleId="Heading2Char">
    <w:name w:val="Heading 2 Char"/>
    <w:basedOn w:val="DefaultParagraphFont"/>
    <w:rPr>
      <w:rFonts w:ascii="Times" w:hAnsi="Times"/>
      <w:b/>
      <w:sz w:val="36"/>
      <w:szCs w:val="20"/>
      <w:lang w:eastAsia="fr-FR"/>
    </w:rPr>
  </w:style>
  <w:style w:type="character" w:customStyle="1" w:styleId="LienInternet">
    <w:name w:val="Lien Internet"/>
    <w:basedOn w:val="DefaultParagraphFont"/>
    <w:rPr>
      <w:color w:val="0000FF"/>
      <w:u w:val="single"/>
      <w:lang w:val="fr-FR" w:eastAsia="fr-FR" w:bidi="fr-FR"/>
    </w:rPr>
  </w:style>
  <w:style w:type="character" w:customStyle="1" w:styleId="Accentuationforte">
    <w:name w:val="Accentuation forte"/>
    <w:basedOn w:val="DefaultParagraphFont"/>
    <w:rPr>
      <w:b/>
      <w:bCs/>
    </w:rPr>
  </w:style>
  <w:style w:type="character" w:customStyle="1" w:styleId="hps">
    <w:name w:val="hps"/>
    <w:basedOn w:val="DefaultParagraphFont"/>
  </w:style>
  <w:style w:type="character" w:styleId="FollowedHyperlink">
    <w:name w:val="FollowedHyperlink"/>
    <w:basedOn w:val="DefaultParagraphFont"/>
    <w:rPr>
      <w:color w:val="800080"/>
      <w:u w:val="single"/>
    </w:rPr>
  </w:style>
  <w:style w:type="character" w:customStyle="1" w:styleId="Heading1Char">
    <w:name w:val="Heading 1 Char"/>
    <w:basedOn w:val="DefaultParagraphFont"/>
    <w:rPr>
      <w:rFonts w:ascii="Calibri" w:hAnsi="Calibri"/>
      <w:b/>
      <w:bCs/>
      <w:color w:val="345A8A"/>
      <w:sz w:val="32"/>
      <w:szCs w:val="32"/>
    </w:rPr>
  </w:style>
  <w:style w:type="character" w:customStyle="1" w:styleId="text">
    <w:name w:val="text"/>
    <w:basedOn w:val="DefaultParagraphFont"/>
  </w:style>
  <w:style w:type="character" w:customStyle="1" w:styleId="BalloonTextChar">
    <w:name w:val="Balloon Text Char"/>
    <w:basedOn w:val="DefaultParagraphFont"/>
    <w:rPr>
      <w:rFonts w:ascii="Lucida Grande" w:hAnsi="Lucida Grande"/>
      <w:sz w:val="18"/>
      <w:szCs w:val="18"/>
    </w:rPr>
  </w:style>
  <w:style w:type="character" w:customStyle="1" w:styleId="ListLabel1">
    <w:name w:val="ListLabel 1"/>
    <w:rPr>
      <w:rFonts w:cs="Times New Roman"/>
      <w:b/>
    </w:rPr>
  </w:style>
  <w:style w:type="paragraph" w:customStyle="1" w:styleId="Titre">
    <w:name w:val="Titre"/>
    <w:basedOn w:val="Standard"/>
    <w:next w:val="Corpsdetexte"/>
    <w:pPr>
      <w:keepNext/>
      <w:spacing w:before="240" w:after="120"/>
    </w:pPr>
    <w:rPr>
      <w:rFonts w:ascii="Arial" w:hAnsi="Arial" w:cs="FreeSans"/>
      <w:sz w:val="28"/>
      <w:szCs w:val="28"/>
    </w:rPr>
  </w:style>
  <w:style w:type="paragraph" w:customStyle="1" w:styleId="Corpsdetexte">
    <w:name w:val="Corps de texte"/>
    <w:basedOn w:val="Standard"/>
    <w:pPr>
      <w:spacing w:after="120"/>
    </w:pPr>
  </w:style>
  <w:style w:type="paragraph" w:customStyle="1" w:styleId="Liste">
    <w:name w:val="Liste"/>
    <w:basedOn w:val="Corpsdetexte"/>
    <w:rPr>
      <w:rFonts w:cs="FreeSans"/>
    </w:rPr>
  </w:style>
  <w:style w:type="paragraph" w:customStyle="1" w:styleId="Lgende">
    <w:name w:val="Légende"/>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NormalWeb">
    <w:name w:val="Normal (Web)"/>
    <w:basedOn w:val="Standard"/>
    <w:rPr>
      <w:rFonts w:ascii="Times" w:hAnsi="Times" w:cs="Times New Roman"/>
      <w:sz w:val="20"/>
      <w:szCs w:val="20"/>
      <w:lang w:eastAsia="fr-FR"/>
    </w:rPr>
  </w:style>
  <w:style w:type="paragraph" w:styleId="BalloonText">
    <w:name w:val="Balloon Text"/>
    <w:basedOn w:val="Standard"/>
    <w:pPr>
      <w:spacing w:after="0"/>
    </w:pPr>
    <w:rPr>
      <w:rFonts w:ascii="Lucida Grande" w:hAnsi="Lucida Grande"/>
      <w:sz w:val="18"/>
      <w:szCs w:val="18"/>
    </w:rPr>
  </w:style>
  <w:style w:type="paragraph" w:styleId="ListParagraph">
    <w:name w:val="List Paragraph"/>
    <w:basedOn w:val="Standard"/>
    <w:pPr>
      <w:ind w:left="720"/>
    </w:pPr>
  </w:style>
  <w:style w:type="paragraph" w:customStyle="1" w:styleId="Times">
    <w:name w:val="Times"/>
    <w:basedOn w:val="Standard"/>
    <w:pPr>
      <w:jc w:val="both"/>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tabs>
        <w:tab w:val="left" w:pos="708"/>
      </w:tabs>
      <w:suppressAutoHyphens/>
      <w:spacing w:after="200"/>
    </w:pPr>
    <w:rPr>
      <w:rFonts w:ascii="Cambria" w:eastAsia="Droid Sans" w:hAnsi="Cambria"/>
      <w:lang w:val="en-US" w:eastAsia="en-US"/>
    </w:rPr>
  </w:style>
  <w:style w:type="paragraph" w:customStyle="1" w:styleId="Titre1">
    <w:name w:val="Titre 1"/>
    <w:basedOn w:val="Standard"/>
    <w:next w:val="Corpsdetexte"/>
    <w:pPr>
      <w:keepNext/>
      <w:keepLines/>
      <w:spacing w:before="480" w:after="0"/>
    </w:pPr>
    <w:rPr>
      <w:rFonts w:ascii="Calibri" w:hAnsi="Calibri"/>
      <w:b/>
      <w:bCs/>
      <w:color w:val="345A8A"/>
      <w:sz w:val="32"/>
      <w:szCs w:val="32"/>
    </w:rPr>
  </w:style>
  <w:style w:type="paragraph" w:customStyle="1" w:styleId="Titre2">
    <w:name w:val="Titre 2"/>
    <w:basedOn w:val="Standard"/>
    <w:next w:val="Corpsdetexte"/>
    <w:pPr>
      <w:numPr>
        <w:ilvl w:val="1"/>
        <w:numId w:val="1"/>
      </w:numPr>
      <w:outlineLvl w:val="1"/>
    </w:pPr>
    <w:rPr>
      <w:rFonts w:ascii="Times" w:hAnsi="Times"/>
      <w:b/>
      <w:sz w:val="36"/>
      <w:szCs w:val="20"/>
      <w:lang w:eastAsia="fr-FR"/>
    </w:rPr>
  </w:style>
  <w:style w:type="character" w:customStyle="1" w:styleId="Heading2Char">
    <w:name w:val="Heading 2 Char"/>
    <w:basedOn w:val="DefaultParagraphFont"/>
    <w:rPr>
      <w:rFonts w:ascii="Times" w:hAnsi="Times"/>
      <w:b/>
      <w:sz w:val="36"/>
      <w:szCs w:val="20"/>
      <w:lang w:eastAsia="fr-FR"/>
    </w:rPr>
  </w:style>
  <w:style w:type="character" w:customStyle="1" w:styleId="LienInternet">
    <w:name w:val="Lien Internet"/>
    <w:basedOn w:val="DefaultParagraphFont"/>
    <w:rPr>
      <w:color w:val="0000FF"/>
      <w:u w:val="single"/>
      <w:lang w:val="fr-FR" w:eastAsia="fr-FR" w:bidi="fr-FR"/>
    </w:rPr>
  </w:style>
  <w:style w:type="character" w:customStyle="1" w:styleId="Accentuationforte">
    <w:name w:val="Accentuation forte"/>
    <w:basedOn w:val="DefaultParagraphFont"/>
    <w:rPr>
      <w:b/>
      <w:bCs/>
    </w:rPr>
  </w:style>
  <w:style w:type="character" w:customStyle="1" w:styleId="hps">
    <w:name w:val="hps"/>
    <w:basedOn w:val="DefaultParagraphFont"/>
  </w:style>
  <w:style w:type="character" w:styleId="FollowedHyperlink">
    <w:name w:val="FollowedHyperlink"/>
    <w:basedOn w:val="DefaultParagraphFont"/>
    <w:rPr>
      <w:color w:val="800080"/>
      <w:u w:val="single"/>
    </w:rPr>
  </w:style>
  <w:style w:type="character" w:customStyle="1" w:styleId="Heading1Char">
    <w:name w:val="Heading 1 Char"/>
    <w:basedOn w:val="DefaultParagraphFont"/>
    <w:rPr>
      <w:rFonts w:ascii="Calibri" w:hAnsi="Calibri"/>
      <w:b/>
      <w:bCs/>
      <w:color w:val="345A8A"/>
      <w:sz w:val="32"/>
      <w:szCs w:val="32"/>
    </w:rPr>
  </w:style>
  <w:style w:type="character" w:customStyle="1" w:styleId="text">
    <w:name w:val="text"/>
    <w:basedOn w:val="DefaultParagraphFont"/>
  </w:style>
  <w:style w:type="character" w:customStyle="1" w:styleId="BalloonTextChar">
    <w:name w:val="Balloon Text Char"/>
    <w:basedOn w:val="DefaultParagraphFont"/>
    <w:rPr>
      <w:rFonts w:ascii="Lucida Grande" w:hAnsi="Lucida Grande"/>
      <w:sz w:val="18"/>
      <w:szCs w:val="18"/>
    </w:rPr>
  </w:style>
  <w:style w:type="character" w:customStyle="1" w:styleId="ListLabel1">
    <w:name w:val="ListLabel 1"/>
    <w:rPr>
      <w:rFonts w:cs="Times New Roman"/>
      <w:b/>
    </w:rPr>
  </w:style>
  <w:style w:type="paragraph" w:customStyle="1" w:styleId="Titre">
    <w:name w:val="Titre"/>
    <w:basedOn w:val="Standard"/>
    <w:next w:val="Corpsdetexte"/>
    <w:pPr>
      <w:keepNext/>
      <w:spacing w:before="240" w:after="120"/>
    </w:pPr>
    <w:rPr>
      <w:rFonts w:ascii="Arial" w:hAnsi="Arial" w:cs="FreeSans"/>
      <w:sz w:val="28"/>
      <w:szCs w:val="28"/>
    </w:rPr>
  </w:style>
  <w:style w:type="paragraph" w:customStyle="1" w:styleId="Corpsdetexte">
    <w:name w:val="Corps de texte"/>
    <w:basedOn w:val="Standard"/>
    <w:pPr>
      <w:spacing w:after="120"/>
    </w:pPr>
  </w:style>
  <w:style w:type="paragraph" w:customStyle="1" w:styleId="Liste">
    <w:name w:val="Liste"/>
    <w:basedOn w:val="Corpsdetexte"/>
    <w:rPr>
      <w:rFonts w:cs="FreeSans"/>
    </w:rPr>
  </w:style>
  <w:style w:type="paragraph" w:customStyle="1" w:styleId="Lgende">
    <w:name w:val="Légende"/>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NormalWeb">
    <w:name w:val="Normal (Web)"/>
    <w:basedOn w:val="Standard"/>
    <w:rPr>
      <w:rFonts w:ascii="Times" w:hAnsi="Times" w:cs="Times New Roman"/>
      <w:sz w:val="20"/>
      <w:szCs w:val="20"/>
      <w:lang w:eastAsia="fr-FR"/>
    </w:rPr>
  </w:style>
  <w:style w:type="paragraph" w:styleId="BalloonText">
    <w:name w:val="Balloon Text"/>
    <w:basedOn w:val="Standard"/>
    <w:pPr>
      <w:spacing w:after="0"/>
    </w:pPr>
    <w:rPr>
      <w:rFonts w:ascii="Lucida Grande" w:hAnsi="Lucida Grande"/>
      <w:sz w:val="18"/>
      <w:szCs w:val="18"/>
    </w:rPr>
  </w:style>
  <w:style w:type="paragraph" w:styleId="ListParagraph">
    <w:name w:val="List Paragraph"/>
    <w:basedOn w:val="Standard"/>
    <w:pPr>
      <w:ind w:left="720"/>
    </w:pPr>
  </w:style>
  <w:style w:type="paragraph" w:customStyle="1" w:styleId="Times">
    <w:name w:val="Times"/>
    <w:basedOn w:val="Standard"/>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journals.elsevier.com/neurocomputing/" TargetMode="External"/><Relationship Id="rId8" Type="http://schemas.openxmlformats.org/officeDocument/2006/relationships/hyperlink" Target="http://lipn.univ-paris13.fr/~matei/" TargetMode="External"/><Relationship Id="rId9" Type="http://schemas.openxmlformats.org/officeDocument/2006/relationships/hyperlink" Target="http://www-lipn.univ-paris13.fr/~cabanes/" TargetMode="External"/><Relationship Id="rId10" Type="http://schemas.openxmlformats.org/officeDocument/2006/relationships/hyperlink" Target="http://www-lipn.univ-paris13.fr/~groz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720</Words>
  <Characters>4108</Characters>
  <Application>Microsoft Macintosh Word</Application>
  <DocSecurity>0</DocSecurity>
  <Lines>34</Lines>
  <Paragraphs>9</Paragraphs>
  <ScaleCrop>false</ScaleCrop>
  <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Younès Bennani</dc:creator>
  <cp:lastModifiedBy>Nistor</cp:lastModifiedBy>
  <cp:revision>2</cp:revision>
  <cp:lastPrinted>2016-10-14T08:40:00Z</cp:lastPrinted>
  <dcterms:created xsi:type="dcterms:W3CDTF">2017-12-15T20:20:00Z</dcterms:created>
  <dcterms:modified xsi:type="dcterms:W3CDTF">2017-12-15T20:20:00Z</dcterms:modified>
</cp:coreProperties>
</file>